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 w:val="24"/>
          <w:szCs w:val="24"/>
          <w:lang w:eastAsia="zh-CN"/>
        </w:rPr>
      </w:pPr>
      <w:r>
        <w:rPr>
          <w:rFonts w:ascii="黑体" w:hAnsi="黑体" w:eastAsia="黑体"/>
          <w:sz w:val="24"/>
          <w:szCs w:val="24"/>
        </w:rPr>
        <w:t>附件</w:t>
      </w:r>
      <w:r>
        <w:rPr>
          <w:rFonts w:hint="eastAsia" w:ascii="黑体" w:hAnsi="黑体" w:eastAsia="黑体"/>
          <w:sz w:val="24"/>
          <w:szCs w:val="24"/>
          <w:lang w:val="en-US" w:eastAsia="zh-CN"/>
        </w:rPr>
        <w:t>2</w:t>
      </w:r>
      <w:bookmarkStart w:id="0" w:name="_GoBack"/>
      <w:bookmarkEnd w:id="0"/>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建设项目环境影响评价公众意见表</w:t>
      </w:r>
    </w:p>
    <w:p>
      <w:pPr>
        <w:adjustRightInd w:val="0"/>
        <w:snapToGrid w:val="0"/>
        <w:spacing w:after="156" w:afterLines="50"/>
        <w:jc w:val="center"/>
        <w:rPr>
          <w:rFonts w:eastAsia="黑体"/>
          <w:b/>
          <w:sz w:val="24"/>
          <w:szCs w:val="24"/>
        </w:rPr>
      </w:pPr>
      <w:r>
        <w:rPr>
          <w:rFonts w:hint="eastAsia"/>
          <w:b/>
          <w:sz w:val="24"/>
          <w:szCs w:val="24"/>
        </w:rPr>
        <w:t xml:space="preserve">                                      </w:t>
      </w: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4"/>
                <w:szCs w:val="24"/>
              </w:rPr>
            </w:pPr>
            <w:r>
              <w:rPr>
                <w:rFonts w:hint="eastAsia" w:ascii="宋体" w:hAnsi="宋体" w:eastAsia="宋体"/>
                <w:b/>
                <w:sz w:val="24"/>
                <w:szCs w:val="24"/>
              </w:rPr>
              <w:t>中国石化集团重庆川维化工有限公司</w:t>
            </w:r>
            <w:r>
              <w:rPr>
                <w:rFonts w:ascii="宋体" w:hAnsi="宋体" w:eastAsia="宋体"/>
                <w:b/>
                <w:bCs/>
                <w:sz w:val="24"/>
                <w:szCs w:val="24"/>
              </w:rPr>
              <w:t>川维化工公司年产6万吨VAE再扩能项目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4"/>
                <w:szCs w:val="24"/>
              </w:rPr>
            </w:pPr>
            <w:r>
              <w:rPr>
                <w:rFonts w:ascii="宋体" w:hAnsi="宋体" w:eastAsia="宋体"/>
                <w:b/>
                <w:bCs/>
                <w:sz w:val="24"/>
                <w:szCs w:val="24"/>
              </w:rPr>
              <w:t>与本项目环境影响和环境保护措施有关的建议和意见</w:t>
            </w:r>
            <w:r>
              <w:rPr>
                <w:rFonts w:ascii="宋体" w:hAnsi="宋体" w:eastAsia="宋体"/>
                <w:sz w:val="24"/>
                <w:szCs w:val="24"/>
              </w:rPr>
              <w:t>（</w:t>
            </w:r>
            <w:r>
              <w:rPr>
                <w:rFonts w:ascii="宋体" w:hAnsi="宋体" w:eastAsia="宋体"/>
                <w:b/>
                <w:bCs/>
                <w:sz w:val="24"/>
                <w:szCs w:val="24"/>
              </w:rPr>
              <w:t>注：</w:t>
            </w:r>
            <w:r>
              <w:rPr>
                <w:rFonts w:ascii="宋体" w:hAnsi="宋体" w:eastAsia="宋体"/>
                <w:sz w:val="24"/>
                <w:szCs w:val="24"/>
              </w:rPr>
              <w:t>根据《环境影响评价公众参与办法》规定，涉及</w:t>
            </w:r>
            <w:r>
              <w:rPr>
                <w:rFonts w:ascii="宋体" w:hAnsi="宋体" w:eastAsia="宋体"/>
                <w:b/>
                <w:bCs/>
                <w:sz w:val="24"/>
                <w:szCs w:val="24"/>
              </w:rPr>
              <w:t>征地拆迁、财产、就业</w:t>
            </w:r>
            <w:r>
              <w:rPr>
                <w:rFonts w:ascii="宋体" w:hAnsi="宋体" w:eastAsia="宋体"/>
                <w:sz w:val="24"/>
                <w:szCs w:val="24"/>
              </w:rPr>
              <w:t>等与项目环评无关的意见或者诉求不属于项目环评公参内容）</w:t>
            </w:r>
          </w:p>
        </w:tc>
        <w:tc>
          <w:tcPr>
            <w:tcW w:w="7289" w:type="dxa"/>
            <w:gridSpan w:val="2"/>
          </w:tcPr>
          <w:p>
            <w:pPr>
              <w:adjustRightInd w:val="0"/>
              <w:snapToGrid w:val="0"/>
              <w:rPr>
                <w:rFonts w:ascii="宋体" w:hAnsi="宋体" w:eastAsia="宋体"/>
                <w:sz w:val="24"/>
                <w:szCs w:val="24"/>
              </w:rPr>
            </w:pPr>
          </w:p>
          <w:p>
            <w:pPr>
              <w:adjustRightInd w:val="0"/>
              <w:snapToGrid w:val="0"/>
              <w:spacing w:line="440" w:lineRule="exact"/>
              <w:rPr>
                <w:rFonts w:eastAsia="宋体"/>
                <w:sz w:val="24"/>
                <w:szCs w:val="24"/>
              </w:rPr>
            </w:pPr>
          </w:p>
          <w:p>
            <w:pPr>
              <w:adjustRightInd w:val="0"/>
              <w:snapToGrid w:val="0"/>
              <w:spacing w:line="440" w:lineRule="exact"/>
              <w:rPr>
                <w:rFonts w:eastAsia="宋体"/>
                <w:sz w:val="24"/>
                <w:szCs w:val="24"/>
              </w:rPr>
            </w:pPr>
            <w:r>
              <w:rPr>
                <w:rFonts w:hint="eastAsia" w:eastAsia="宋体"/>
                <w:sz w:val="24"/>
                <w:szCs w:val="24"/>
              </w:rPr>
              <w:t xml:space="preserve">    </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4"/>
                <w:szCs w:val="24"/>
              </w:rPr>
            </w:pPr>
            <w:r>
              <w:rPr>
                <w:rFonts w:ascii="宋体" w:hAnsi="宋体" w:eastAsia="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身份证号</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sz w:val="24"/>
                <w:szCs w:val="24"/>
              </w:rPr>
            </w:pPr>
            <w:r>
              <w:rPr>
                <w:rFonts w:ascii="宋体" w:hAnsi="宋体" w:eastAsia="宋体"/>
                <w:sz w:val="24"/>
                <w:szCs w:val="24"/>
              </w:rPr>
              <w:t>（电话号码或邮箱）</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经常居住地址</w:t>
            </w:r>
          </w:p>
        </w:tc>
        <w:tc>
          <w:tcPr>
            <w:tcW w:w="4834" w:type="dxa"/>
            <w:vAlign w:val="center"/>
          </w:tcPr>
          <w:p>
            <w:pPr>
              <w:adjustRightInd w:val="0"/>
              <w:snapToGrid w:val="0"/>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省</w:t>
            </w:r>
            <w:r>
              <w:rPr>
                <w:rFonts w:hint="eastAsia" w:ascii="宋体" w:hAnsi="宋体" w:eastAsia="宋体"/>
                <w:sz w:val="24"/>
                <w:szCs w:val="24"/>
                <w:u w:val="single"/>
              </w:rPr>
              <w:t xml:space="preserve">   </w:t>
            </w:r>
            <w:r>
              <w:rPr>
                <w:rFonts w:hint="eastAsia" w:ascii="宋体" w:hAnsi="宋体" w:eastAsia="宋体"/>
                <w:sz w:val="24"/>
                <w:szCs w:val="24"/>
              </w:rPr>
              <w:t>市</w:t>
            </w:r>
            <w:r>
              <w:rPr>
                <w:rFonts w:hint="eastAsia" w:ascii="宋体" w:hAnsi="宋体" w:eastAsia="宋体"/>
                <w:sz w:val="24"/>
                <w:szCs w:val="24"/>
                <w:u w:val="single"/>
              </w:rPr>
              <w:t xml:space="preserve">   </w:t>
            </w:r>
            <w:r>
              <w:rPr>
                <w:rFonts w:hint="eastAsia" w:ascii="宋体" w:hAnsi="宋体" w:eastAsia="宋体"/>
                <w:sz w:val="24"/>
                <w:szCs w:val="24"/>
              </w:rPr>
              <w:t>县（区、市）</w:t>
            </w:r>
            <w:r>
              <w:rPr>
                <w:rFonts w:hint="eastAsia" w:ascii="宋体" w:hAnsi="宋体" w:eastAsia="宋体"/>
                <w:sz w:val="24"/>
                <w:szCs w:val="24"/>
                <w:u w:val="single"/>
              </w:rPr>
              <w:t xml:space="preserve">    </w:t>
            </w:r>
            <w:r>
              <w:rPr>
                <w:rFonts w:hint="eastAsia" w:ascii="宋体" w:hAnsi="宋体" w:eastAsia="宋体"/>
                <w:sz w:val="24"/>
                <w:szCs w:val="24"/>
              </w:rPr>
              <w:t>乡（镇、街道）</w:t>
            </w:r>
            <w:r>
              <w:rPr>
                <w:rFonts w:hint="eastAsia" w:ascii="宋体" w:hAnsi="宋体" w:eastAsia="宋体"/>
                <w:sz w:val="24"/>
                <w:szCs w:val="24"/>
                <w:u w:val="single"/>
              </w:rPr>
              <w:t xml:space="preserve">    </w:t>
            </w:r>
            <w:r>
              <w:rPr>
                <w:rFonts w:hint="eastAsia" w:ascii="宋体" w:hAnsi="宋体" w:eastAsia="宋体"/>
                <w:sz w:val="24"/>
                <w:szCs w:val="24"/>
              </w:rPr>
              <w:t>村（居委会）</w:t>
            </w:r>
            <w:r>
              <w:rPr>
                <w:rFonts w:hint="eastAsia" w:ascii="宋体" w:hAnsi="宋体" w:eastAsia="宋体"/>
                <w:sz w:val="24"/>
                <w:szCs w:val="24"/>
                <w:u w:val="single"/>
              </w:rPr>
              <w:t xml:space="preserve">    </w:t>
            </w:r>
            <w:r>
              <w:rPr>
                <w:rFonts w:hint="eastAsia" w:ascii="宋体" w:hAnsi="宋体" w:eastAsia="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是否同意公开个人信息</w:t>
            </w:r>
          </w:p>
          <w:p>
            <w:pPr>
              <w:adjustRightInd w:val="0"/>
              <w:snapToGrid w:val="0"/>
              <w:jc w:val="center"/>
              <w:rPr>
                <w:rFonts w:ascii="宋体" w:hAnsi="宋体" w:eastAsia="宋体"/>
                <w:b/>
                <w:bCs/>
                <w:sz w:val="24"/>
                <w:szCs w:val="24"/>
              </w:rPr>
            </w:pPr>
            <w:r>
              <w:rPr>
                <w:rFonts w:ascii="宋体" w:hAnsi="宋体" w:eastAsia="宋体"/>
                <w:sz w:val="24"/>
                <w:szCs w:val="24"/>
              </w:rPr>
              <w:t>（填同意或不同意）</w:t>
            </w:r>
          </w:p>
        </w:tc>
        <w:tc>
          <w:tcPr>
            <w:tcW w:w="4834" w:type="dxa"/>
            <w:vAlign w:val="cente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单位名称</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b/>
                <w:bCs/>
                <w:sz w:val="24"/>
                <w:szCs w:val="24"/>
              </w:rPr>
            </w:pPr>
            <w:r>
              <w:rPr>
                <w:rFonts w:ascii="宋体" w:hAnsi="宋体" w:eastAsia="宋体"/>
                <w:sz w:val="24"/>
                <w:szCs w:val="24"/>
              </w:rPr>
              <w:t>（电话号码或邮箱）</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4834" w:type="dxa"/>
            <w:vAlign w:val="center"/>
          </w:tcPr>
          <w:p>
            <w:pPr>
              <w:adjustRightInd w:val="0"/>
              <w:snapToGrid w:val="0"/>
              <w:ind w:left="480" w:hanging="480" w:hangingChars="200"/>
              <w:rPr>
                <w:rFonts w:ascii="宋体" w:hAnsi="宋体" w:eastAsia="宋体"/>
                <w:b/>
                <w:bCs/>
                <w:sz w:val="24"/>
                <w:szCs w:val="24"/>
              </w:rPr>
            </w:pPr>
            <w:r>
              <w:rPr>
                <w:rFonts w:hint="eastAsia" w:ascii="宋体" w:hAnsi="宋体" w:eastAsia="宋体"/>
                <w:sz w:val="24"/>
                <w:szCs w:val="24"/>
                <w:u w:val="single"/>
              </w:rPr>
              <w:t xml:space="preserve">     </w:t>
            </w:r>
            <w:r>
              <w:rPr>
                <w:rFonts w:hint="eastAsia" w:ascii="宋体" w:hAnsi="宋体" w:eastAsia="宋体"/>
                <w:sz w:val="24"/>
                <w:szCs w:val="24"/>
              </w:rPr>
              <w:t>省</w:t>
            </w:r>
            <w:r>
              <w:rPr>
                <w:rFonts w:hint="eastAsia" w:ascii="宋体" w:hAnsi="宋体" w:eastAsia="宋体"/>
                <w:sz w:val="24"/>
                <w:szCs w:val="24"/>
                <w:u w:val="single"/>
              </w:rPr>
              <w:t xml:space="preserve">    </w:t>
            </w:r>
            <w:r>
              <w:rPr>
                <w:rFonts w:hint="eastAsia" w:ascii="宋体" w:hAnsi="宋体" w:eastAsia="宋体"/>
                <w:sz w:val="24"/>
                <w:szCs w:val="24"/>
              </w:rPr>
              <w:t>市</w:t>
            </w:r>
            <w:r>
              <w:rPr>
                <w:rFonts w:hint="eastAsia" w:ascii="宋体" w:hAnsi="宋体" w:eastAsia="宋体"/>
                <w:sz w:val="24"/>
                <w:szCs w:val="24"/>
                <w:u w:val="single"/>
              </w:rPr>
              <w:t xml:space="preserve">    </w:t>
            </w:r>
            <w:r>
              <w:rPr>
                <w:rFonts w:hint="eastAsia" w:ascii="宋体" w:hAnsi="宋体" w:eastAsia="宋体"/>
                <w:sz w:val="24"/>
                <w:szCs w:val="24"/>
              </w:rPr>
              <w:t>县（区、市）</w:t>
            </w:r>
            <w:r>
              <w:rPr>
                <w:rFonts w:hint="eastAsia" w:ascii="宋体" w:hAnsi="宋体" w:eastAsia="宋体"/>
                <w:sz w:val="24"/>
                <w:szCs w:val="24"/>
                <w:u w:val="single"/>
              </w:rPr>
              <w:t xml:space="preserve">      </w:t>
            </w:r>
            <w:r>
              <w:rPr>
                <w:rFonts w:hint="eastAsia" w:ascii="宋体" w:hAnsi="宋体" w:eastAsia="宋体"/>
                <w:sz w:val="24"/>
                <w:szCs w:val="24"/>
              </w:rPr>
              <w:t>乡（镇、街</w:t>
            </w:r>
            <w:r>
              <w:rPr>
                <w:rFonts w:hint="eastAsia" w:ascii="宋体" w:hAnsi="宋体" w:eastAsia="宋体"/>
                <w:sz w:val="24"/>
                <w:szCs w:val="24"/>
                <w:u w:val="single"/>
              </w:rPr>
              <w:t xml:space="preserve">    </w:t>
            </w:r>
            <w:r>
              <w:rPr>
                <w:rFonts w:hint="eastAsia" w:ascii="宋体" w:hAnsi="宋体" w:eastAsia="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4"/>
                <w:szCs w:val="24"/>
              </w:rPr>
            </w:pPr>
            <w:r>
              <w:rPr>
                <w:rFonts w:ascii="宋体" w:hAnsi="宋体" w:eastAsia="宋体"/>
                <w:bCs/>
                <w:sz w:val="24"/>
                <w:szCs w:val="24"/>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bCs/>
                <w:sz w:val="24"/>
                <w:szCs w:val="24"/>
              </w:rPr>
            </w:pPr>
          </w:p>
          <w:p>
            <w:pPr>
              <w:tabs>
                <w:tab w:val="left" w:pos="2535"/>
              </w:tabs>
              <w:adjustRightInd w:val="0"/>
              <w:snapToGrid w:val="0"/>
              <w:spacing w:before="249" w:beforeLines="80"/>
              <w:rPr>
                <w:rFonts w:ascii="宋体" w:hAnsi="宋体" w:eastAsia="宋体"/>
                <w:bCs/>
                <w:sz w:val="24"/>
                <w:szCs w:val="24"/>
              </w:rPr>
            </w:pPr>
          </w:p>
          <w:p>
            <w:pPr>
              <w:tabs>
                <w:tab w:val="left" w:pos="2535"/>
              </w:tabs>
              <w:adjustRightInd w:val="0"/>
              <w:snapToGrid w:val="0"/>
              <w:spacing w:before="249" w:beforeLines="80"/>
              <w:rPr>
                <w:rFonts w:ascii="宋体" w:hAnsi="宋体" w:eastAsia="宋体"/>
                <w:bCs/>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92796"/>
    <w:rsid w:val="0028245E"/>
    <w:rsid w:val="003D24C5"/>
    <w:rsid w:val="00414D11"/>
    <w:rsid w:val="004814AB"/>
    <w:rsid w:val="00554C0E"/>
    <w:rsid w:val="008328DD"/>
    <w:rsid w:val="00864697"/>
    <w:rsid w:val="009E6A8E"/>
    <w:rsid w:val="00AD61FC"/>
    <w:rsid w:val="00AF661F"/>
    <w:rsid w:val="00B14D17"/>
    <w:rsid w:val="00C746F0"/>
    <w:rsid w:val="00C83AF1"/>
    <w:rsid w:val="00EA6438"/>
    <w:rsid w:val="00F01C5A"/>
    <w:rsid w:val="08CD7958"/>
    <w:rsid w:val="44EB321A"/>
    <w:rsid w:val="563A57E3"/>
    <w:rsid w:val="6D535020"/>
    <w:rsid w:val="7FB3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0B4B3D-78C0-4B8F-A1BF-C4B9F82C71F7}"/>
</file>

<file path=customXml/itemProps2.xml><?xml version="1.0" encoding="utf-8"?>
<ds:datastoreItem xmlns:ds="http://schemas.openxmlformats.org/officeDocument/2006/customXml" ds:itemID="{DB269237-B976-44CE-B40F-4D57A2576130}"/>
</file>

<file path=customXml/itemProps3.xml><?xml version="1.0" encoding="utf-8"?>
<ds:datastoreItem xmlns:ds="http://schemas.openxmlformats.org/officeDocument/2006/customXml" ds:itemID="{6342AA80-FEEC-4E12-9441-7CBB8A764E2B}"/>
</file>

<file path=docProps/app.xml><?xml version="1.0" encoding="utf-8"?>
<Properties xmlns="http://schemas.openxmlformats.org/officeDocument/2006/extended-properties" xmlns:vt="http://schemas.openxmlformats.org/officeDocument/2006/docPropsVTypes">
  <Template>0</Template>
  <Company>China</Company>
  <Pages>2</Pages>
  <Words>93</Words>
  <Characters>536</Characters>
  <Lines>4</Lines>
  <Paragraphs>1</Paragraphs>
  <TotalTime>14</TotalTime>
  <ScaleCrop>false</ScaleCrop>
  <LinksUpToDate>false</LinksUpToDate>
  <CharactersWithSpaces>628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罗斌</cp:lastModifiedBy>
  <cp:revision>8</cp:revision>
  <dcterms:created xsi:type="dcterms:W3CDTF">2018-10-24T02:14:00Z</dcterms:created>
  <dcterms:modified xsi:type="dcterms:W3CDTF">2022-08-02T00:36:39Z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980DFAC812C24096BBB33B0CEE436A09</vt:lpwstr>
  </property>
  <property fmtid="{D5CDD505-2E9C-101B-9397-08002B2CF9AE}" pid="4" name="ContentTypeId">
    <vt:lpwstr>0x0101000608252B4861114DA9562560541B3954</vt:lpwstr>
  </property>
</Properties>
</file>